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Office on Drugs and Crime (UNODC)</w:t>
      </w:r>
    </w:p>
    <w:p w:rsidR="00000000" w:rsidDel="00000000" w:rsidP="00000000" w:rsidRDefault="00000000" w:rsidRPr="00000000" w14:paraId="00000002">
      <w:pPr>
        <w:pageBreakBefore w:val="0"/>
        <w:widowControl w:val="0"/>
        <w:spacing w:after="0" w:line="360" w:lineRule="auto"/>
        <w:jc w:val="both"/>
        <w:rPr>
          <w:rFonts w:ascii="Century Gothic" w:cs="Century Gothic" w:eastAsia="Century Gothic" w:hAnsi="Century Gothic"/>
        </w:rPr>
      </w:pPr>
      <w:bookmarkStart w:colFirst="0" w:colLast="0" w:name="_xsa18cqob8k3" w:id="1"/>
      <w:bookmarkEnd w:id="1"/>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Measures to combat drug couriers in international airports.</w:t>
      </w:r>
    </w:p>
    <w:p w:rsidR="00000000" w:rsidDel="00000000" w:rsidP="00000000" w:rsidRDefault="00000000" w:rsidRPr="00000000" w14:paraId="00000003">
      <w:pPr>
        <w:pageBreakBefore w:val="0"/>
        <w:widowControl w:val="0"/>
        <w:spacing w:after="0" w:line="360" w:lineRule="auto"/>
        <w:jc w:val="both"/>
        <w:rPr>
          <w:rFonts w:ascii="Century Gothic" w:cs="Century Gothic" w:eastAsia="Century Gothic" w:hAnsi="Century Gothic"/>
        </w:rPr>
      </w:pPr>
      <w:bookmarkStart w:colFirst="0" w:colLast="0" w:name="_4mz98vc2ekz6" w:id="2"/>
      <w:bookmarkEnd w:id="2"/>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Juan Diego Oblitas and Marisol Schmitz</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w:t>
      </w:r>
      <w:r w:rsidDel="00000000" w:rsidR="00000000" w:rsidRPr="00000000">
        <w:rPr>
          <w:rFonts w:ascii="Century Gothic" w:cs="Century Gothic" w:eastAsia="Century Gothic" w:hAnsi="Century Gothic"/>
          <w:rtl w:val="0"/>
        </w:rPr>
        <w:t xml:space="preserve">the United Nations Office on Drugs and Crime</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962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sz w:val="24"/>
          <w:szCs w:val="24"/>
        </w:rPr>
      </w:pPr>
      <w:hyperlink r:id="rId8">
        <w:r w:rsidDel="00000000" w:rsidR="00000000" w:rsidRPr="00000000">
          <w:rPr>
            <w:rFonts w:ascii="Century Gothic" w:cs="Century Gothic" w:eastAsia="Century Gothic" w:hAnsi="Century Gothic"/>
            <w:color w:val="1155cc"/>
            <w:sz w:val="24"/>
            <w:szCs w:val="24"/>
            <w:u w:val="single"/>
            <w:rtl w:val="0"/>
          </w:rPr>
          <w:t xml:space="preserve">https://www.zelusrecovery.com/addiction-blog/what-drugs-are-classified-as-synthetic-drugs</w:t>
        </w:r>
      </w:hyperlink>
      <w:r w:rsidDel="00000000" w:rsidR="00000000" w:rsidRPr="00000000">
        <w:rPr>
          <w:rFonts w:ascii="Century Gothic" w:cs="Century Gothic" w:eastAsia="Century Gothic" w:hAnsi="Century Gothic"/>
          <w:sz w:val="24"/>
          <w:szCs w:val="24"/>
          <w:rtl w:val="0"/>
        </w:rPr>
        <w:t xml:space="preserve">/</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security, public safety, and the rule of law are among the many factors that are affected due to drug couriers operating through international airports. Essentially, what these drug couriers </w:t>
      </w:r>
      <w:r w:rsidDel="00000000" w:rsidR="00000000" w:rsidRPr="00000000">
        <w:rPr>
          <w:rFonts w:ascii="Century Gothic" w:cs="Century Gothic" w:eastAsia="Century Gothic" w:hAnsi="Century Gothic"/>
          <w:rtl w:val="0"/>
        </w:rPr>
        <w:t xml:space="preserve">do is</w:t>
      </w:r>
      <w:r w:rsidDel="00000000" w:rsidR="00000000" w:rsidRPr="00000000">
        <w:rPr>
          <w:rFonts w:ascii="Century Gothic" w:cs="Century Gothic" w:eastAsia="Century Gothic" w:hAnsi="Century Gothic"/>
          <w:rtl w:val="0"/>
        </w:rPr>
        <w:t xml:space="preserve"> transport illegal narcotics, many times </w:t>
      </w:r>
      <w:r w:rsidDel="00000000" w:rsidR="00000000" w:rsidRPr="00000000">
        <w:rPr>
          <w:rFonts w:ascii="Century Gothic" w:cs="Century Gothic" w:eastAsia="Century Gothic" w:hAnsi="Century Gothic"/>
          <w:rtl w:val="0"/>
        </w:rPr>
        <w:t xml:space="preserve">on</w:t>
      </w:r>
      <w:r w:rsidDel="00000000" w:rsidR="00000000" w:rsidRPr="00000000">
        <w:rPr>
          <w:rFonts w:ascii="Century Gothic" w:cs="Century Gothic" w:eastAsia="Century Gothic" w:hAnsi="Century Gothic"/>
          <w:rtl w:val="0"/>
        </w:rPr>
        <w:t xml:space="preserve"> behalf of massive transnational cartels, and they do this by hiding the drugs in luggage, cargo, and even in their own bodies, taking advantage of the high number of passengers and complicated logistics of air travel nowadays. As commercial aviation expanded over the years, so did drug trafficking in airports grow as well. The main issue lies in how states and international bodies can detect, intercept, and deter these drug couriers without taking away efficiency, safety, and basic rights. Measures such as passenger and cargo screening, intelligence-driven profiling, cooperation between customs and police, and using other techniques such as sniffing dogs and X-ray scanners are current ways that drug couriers are combated. However, the effectiveness of these measures is questioned for the future, as smuggling techniques keep evolving as time progresses, making it important to adapt with the times.  </w:t>
      </w:r>
    </w:p>
    <w:p w:rsidR="00000000" w:rsidDel="00000000" w:rsidP="00000000" w:rsidRDefault="00000000" w:rsidRPr="00000000" w14:paraId="0000000C">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main controversy surrounding this issue is human rights, with many interventions and profilings being based on race, ethnicity, and socioeconomic status. Many argue that interrogations and prolonged questioning are intimidating travelers and vulnerable groups, so much so that many programs have been temporarily suspended in the United States. However, the need for fast travel and efficient airport operations calls for security-focused measures, and with this notion, many begin to debate whether it is truly effective enforcement or just an excess of state involvement. If this issue is not addressed, unchecked drug trafficking can lead to more violence, organized crime, and narcotics reaching millions of individuals who are at risk of addiction and overdoses around the globe </w:t>
      </w:r>
      <w:r w:rsidDel="00000000" w:rsidR="00000000" w:rsidRPr="00000000">
        <w:rPr>
          <w:rFonts w:ascii="Century Gothic" w:cs="Century Gothic" w:eastAsia="Century Gothic" w:hAnsi="Century Gothic"/>
          <w:sz w:val="24"/>
          <w:szCs w:val="24"/>
          <w:rtl w:val="0"/>
        </w:rPr>
        <w:t xml:space="preserve">(De)</w:t>
      </w:r>
      <w:r w:rsidDel="00000000" w:rsidR="00000000" w:rsidRPr="00000000">
        <w:rPr>
          <w:rFonts w:ascii="Century Gothic" w:cs="Century Gothic" w:eastAsia="Century Gothic" w:hAnsi="Century Gothic"/>
          <w:rtl w:val="0"/>
        </w:rPr>
        <w:t xml:space="preserve">. Additionally, when this issue is addressed and there are good measures, it takes away the risks of potent synthetic drugs like fentanyl leaking into cabin air or cargo. Resolving this issue will need a fair, evidence-based approach, and the positive effects if addressed would be amazing, reducing the flow of drugs worldwide and the social repercussions.</w:t>
      </w:r>
    </w:p>
    <w:p w:rsidR="00000000" w:rsidDel="00000000" w:rsidP="00000000" w:rsidRDefault="00000000" w:rsidRPr="00000000" w14:paraId="0000000E">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Drug Trafficking: </w:t>
      </w:r>
      <w:r w:rsidDel="00000000" w:rsidR="00000000" w:rsidRPr="00000000">
        <w:rPr>
          <w:rFonts w:ascii="Century Gothic" w:cs="Century Gothic" w:eastAsia="Century Gothic" w:hAnsi="Century Gothic"/>
          <w:rtl w:val="0"/>
        </w:rPr>
        <w:t xml:space="preserve">Drug trafficking is the act of smuggling illicit drugs; it is an illegal act that can result in serious consequences. According to UNODC, “Drug trafficking is a global illicit trade involving the cultivation, manufacture, distribution, and sale of substances that are subject to drug prohibition laws.” (“Drug Trafficking”)</w:t>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Psychoactive substances: </w:t>
      </w:r>
      <w:r w:rsidDel="00000000" w:rsidR="00000000" w:rsidRPr="00000000">
        <w:rPr>
          <w:rFonts w:ascii="Century Gothic" w:cs="Century Gothic" w:eastAsia="Century Gothic" w:hAnsi="Century Gothic"/>
          <w:rtl w:val="0"/>
        </w:rPr>
        <w:t xml:space="preserve">Substances that result in severe brain damage when taken over a longer period of time.  According to the National Cancer Institute, they state, "A drug or other substance that affects how the brain works and causes changes in mood, awareness, thoughts, feelings, or behavior.” (“NCI Dictionary of Cancer Terms”)</w:t>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Drug courier: </w:t>
      </w:r>
      <w:r w:rsidDel="00000000" w:rsidR="00000000" w:rsidRPr="00000000">
        <w:rPr>
          <w:rFonts w:ascii="Century Gothic" w:cs="Century Gothic" w:eastAsia="Century Gothic" w:hAnsi="Century Gothic"/>
          <w:rtl w:val="0"/>
        </w:rPr>
        <w:t xml:space="preserve">The use of humans to traffic and move around drugs; essentially, drug couriers are human traffickers for illegal goods. “The use of human carriers for drug trafficking is hidden in obscurity.” (“What Is a Drug Courier? | Clayton Rice, K.C.”)</w:t>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Illicit drug: </w:t>
      </w:r>
      <w:r w:rsidDel="00000000" w:rsidR="00000000" w:rsidRPr="00000000">
        <w:rPr>
          <w:rFonts w:ascii="Century Gothic" w:cs="Century Gothic" w:eastAsia="Century Gothic" w:hAnsi="Century Gothic"/>
          <w:rtl w:val="0"/>
        </w:rPr>
        <w:t xml:space="preserve">Drugs that are banned and prohibited in absolute terms; if found, severe consequences will be faced. According to the Alcohol and Other Drugs center, they state, “An illicit drug is illegal to have (for example, methamphetamine, heroin, and cocaine), and the non-medical use of drugs that are legally available, such as painkillers and sleeping pills” (“Illicit Drugs - General - Alcohol and Other Drugs Knowledge Centre”)</w:t>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Narcotics: </w:t>
      </w:r>
      <w:r w:rsidDel="00000000" w:rsidR="00000000" w:rsidRPr="00000000">
        <w:rPr>
          <w:rFonts w:ascii="Century Gothic" w:cs="Century Gothic" w:eastAsia="Century Gothic" w:hAnsi="Century Gothic"/>
          <w:rtl w:val="0"/>
        </w:rPr>
        <w:t xml:space="preserve">A highly addictive substance that highly affects the nervous system while also producing insensitivity to the human brain. According to the Highway Patrol, “Narcotics are a class of drugs that produce insensibility or stupor due to their depressant effect on the central nervous system.” (“Narcotics”)</w:t>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Jurisdiction: </w:t>
      </w:r>
      <w:r w:rsidDel="00000000" w:rsidR="00000000" w:rsidRPr="00000000">
        <w:rPr>
          <w:rFonts w:ascii="Century Gothic" w:cs="Century Gothic" w:eastAsia="Century Gothic" w:hAnsi="Century Gothic"/>
          <w:rtl w:val="0"/>
        </w:rPr>
        <w:t xml:space="preserve">Jurisdiction refers to the court's authority to impose a sentence and enforce laws in a specific area, such as drug smuggling. (“Jurisdiction”)</w:t>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Chain of custody: </w:t>
      </w:r>
      <w:r w:rsidDel="00000000" w:rsidR="00000000" w:rsidRPr="00000000">
        <w:rPr>
          <w:rFonts w:ascii="Century Gothic" w:cs="Century Gothic" w:eastAsia="Century Gothic" w:hAnsi="Century Gothic"/>
          <w:rtl w:val="0"/>
        </w:rPr>
        <w:t xml:space="preserve">The process by which everything is documented, from the collection date to the overall analysis. It is highly important due to the evidence that can be collected by it. (CSRC Content Editor)</w:t>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Zero tolerance policy: </w:t>
      </w:r>
      <w:r w:rsidDel="00000000" w:rsidR="00000000" w:rsidRPr="00000000">
        <w:rPr>
          <w:rFonts w:ascii="Century Gothic" w:cs="Century Gothic" w:eastAsia="Century Gothic" w:hAnsi="Century Gothic"/>
          <w:rtl w:val="0"/>
        </w:rPr>
        <w:t xml:space="preserve">A zero tolerance policy is a strict policy that under no circumstances should be violated; at international airports, that would imply the trafficking of any kind of drugs. (“Increasing Incidents of Unruly Passengers at Airports and on Flights”) </w:t>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Precursor Chemicals: </w:t>
      </w:r>
      <w:r w:rsidDel="00000000" w:rsidR="00000000" w:rsidRPr="00000000">
        <w:rPr>
          <w:rFonts w:ascii="Century Gothic" w:cs="Century Gothic" w:eastAsia="Century Gothic" w:hAnsi="Century Gothic"/>
          <w:rtl w:val="0"/>
        </w:rPr>
        <w:t xml:space="preserve">Raw materials that are used to manufacture drugs. Synthetic drugs are being made from precursor chemicals, which may lead to serious individual harm. </w:t>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Money Laundering: </w:t>
      </w:r>
      <w:r w:rsidDel="00000000" w:rsidR="00000000" w:rsidRPr="00000000">
        <w:rPr>
          <w:rFonts w:ascii="Century Gothic" w:cs="Century Gothic" w:eastAsia="Century Gothic" w:hAnsi="Century Gothic"/>
          <w:rtl w:val="0"/>
        </w:rPr>
        <w:t xml:space="preserve">The process by which money gathered from illegal sources gets into a legitimate source of money through illegal processes, such as replacement. (“Money Laundering Definition, Meaning &amp; Stages | Moody’s”)</w:t>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 </w:t>
      </w:r>
    </w:p>
    <w:p w:rsidR="00000000" w:rsidDel="00000000" w:rsidP="00000000" w:rsidRDefault="00000000" w:rsidRPr="00000000" w14:paraId="00000028">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Balancing security through airport screening is a challenge that many nations have faced in the past. Due to strict security, many individuals have found the issue of violating one's rights and privacy due to the intense screening airports need to do to enforce maximum security and effectively stop criminals.  The International Journal of Arts &amp; Sciences has done a study to enhance the issues regarding privacy, and they state, "light on the privacy issues currently existing in airport screening procedures.” (Deno et al.) The rule of authority in this issue is the main focus due to the public safety they are ensuring through screenings and security checks. But many individuals describe this as an invasion of individual privacy. According to the ACLU, “The TSA continues to use pseudo-scientific 'behavior detection' techniques that have given rise to persistent allegations of racial and ethnic profiling at our nation's airports.” (“Be Careful With Your Micro-Expressions at the Airport | ACLU”)  This gives us insight into how individuals are seeing that airport security goes far beyond just privacy.</w:t>
      </w:r>
    </w:p>
    <w:p w:rsidR="00000000" w:rsidDel="00000000" w:rsidP="00000000" w:rsidRDefault="00000000" w:rsidRPr="00000000" w14:paraId="00000029">
      <w:pPr>
        <w:pageBreakBefore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Logistics of drug trafficking</w:t>
      </w:r>
    </w:p>
    <w:p w:rsidR="00000000" w:rsidDel="00000000" w:rsidP="00000000" w:rsidRDefault="00000000" w:rsidRPr="00000000" w14:paraId="0000002B">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Oftentimes, airports can be seen as the biggest transit hub for drugs there is. The UNODC has said that airports, especially international ones, are the main source from which illicit drugs are trafficked. “The majority of synthetic drugs are trafficked by air. In fact, synthetic drugs and their precursors tend to be trafficked across continents by air more than any other type of illicit drugs.” (Index). The different transit routes have become key aspects due to the low security that is needed, such as in Honduras, where the different groups of drug smugglers have effectively trafficked many serious drugs. (“Research Explores How Drug Flows Become Embedded in Transit Countries”) In addition, the article also further explains, “As drug traffickers need access to transit points like airstrips, security checkpoints, and road networks to move drug shipments, they build relationships with the legal and extra-legal actors controlling these infrastructures and points of passage.” (“Research Explores How Drug Flows Become Embedded in Transit Countries”)</w:t>
      </w:r>
    </w:p>
    <w:p w:rsidR="00000000" w:rsidDel="00000000" w:rsidP="00000000" w:rsidRDefault="00000000" w:rsidRPr="00000000" w14:paraId="0000002C">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further add to the logistics of the drug trafficking, it has been proven that workers at airports, such as customs agents or just general staff, have been working with the drug traffickers; this creates a dangerous environment because it creates instability and can put individuals at risk at any point. (“New Drug Trafficking Routes and Smuggling Methods Identified in INTERPOL-Led Operation”)</w:t>
      </w:r>
    </w:p>
    <w:p w:rsidR="00000000" w:rsidDel="00000000" w:rsidP="00000000" w:rsidRDefault="00000000" w:rsidRPr="00000000" w14:paraId="0000002D">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collaboration on security at airports</w:t>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collaboration between nations and organizations such as the UN has been crucial to harmonizing laws and creating equal and fair conditions for individuals. The UN has stated that they have been trying for the past few years to have harmonized laws to create and ensure fairness while keeping privacy for individuals. Their ultimate goal is to ensure maximum protection for everybody. “Requests the UN International Drug Control Programme, in cooperation with relevant agencies including UNICEF, to study the involvement of children in drug-related criminal activities with a view to recommending measures that may be taken to address this problem." (General). INTERPOL has also spoken out on this topic to combat this issue as a whole and try to minimize it as much as possible. “We coordinate global operations to support our member countries in combating illicit drug flows. Our operational working meetings serve as a platform for officers worldwide to exchange information on cases where we have identified common links.” (“Our Role in Fighting Drug Trafficking”)</w:t>
      </w:r>
    </w:p>
    <w:p w:rsidR="00000000" w:rsidDel="00000000" w:rsidP="00000000" w:rsidRDefault="00000000" w:rsidRPr="00000000" w14:paraId="00000030">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03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UNODC stands against drug couriers, being a global coordinator for anti-drug rules in airports. The UNODC has been affected, as large networks that transport large amounts of narcotics have been increasing greatly. The UNODC has attempted to respond, promoting initiatives such as the AIRCOP project, which was launched alongside INTERPOL and the World Customs Organization, which helps shape how nations approach this issue by training staff in identification, detection, and secure handling of drug cases(“AIRCOP”). </w:t>
      </w:r>
    </w:p>
    <w:p w:rsidR="00000000" w:rsidDel="00000000" w:rsidP="00000000" w:rsidRDefault="00000000" w:rsidRPr="00000000" w14:paraId="0000003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 </w:t>
      </w:r>
    </w:p>
    <w:p w:rsidR="00000000" w:rsidDel="00000000" w:rsidP="00000000" w:rsidRDefault="00000000" w:rsidRPr="00000000" w14:paraId="00000037">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been affected because many of its airports, such as the Los Angeles International Airport (LAX), have become key transit points for drugs. Additionally, U.S. agencies such as the Drug Enforcement Administration (DEA) and customs services have raised eyebrows due to their aggressive methods of profiling and encountering, which are said to spark discrimination. Their methods, while they are meant to combat drug couriers, can be deemed extreme by many in relation to human rights. This has caused public backlash and, in many instances, suspension of various programs (Ono). </w:t>
      </w:r>
    </w:p>
    <w:p w:rsidR="00000000" w:rsidDel="00000000" w:rsidP="00000000" w:rsidRDefault="00000000" w:rsidRPr="00000000" w14:paraId="00000038">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9">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Kingdom</w:t>
      </w:r>
    </w:p>
    <w:p w:rsidR="00000000" w:rsidDel="00000000" w:rsidP="00000000" w:rsidRDefault="00000000" w:rsidRPr="00000000" w14:paraId="0000003A">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Kingdom airports have been a major target for trafficking networks, such as Heathrow. This can be traced back to corruption within airport staff and security, meaning that drug couriers can sometimes be assisted in smuggling drugs through the airports, bypassing screening and security checks entirely.  Concerns about privacy and fairness for passengers have also come up, due to surveillance, profiling, and screening methods that can catch couriers, but they can also end up treating people from certain backgrounds unpleasantly. Many questions about discrimination and human rights come up as the British law enforcement agencies and border control employ these methods, calling for more fair and welcoming measures (Hughes).</w:t>
      </w:r>
    </w:p>
    <w:p w:rsidR="00000000" w:rsidDel="00000000" w:rsidP="00000000" w:rsidRDefault="00000000" w:rsidRPr="00000000" w14:paraId="0000003B">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INTERPOL  </w:t>
      </w:r>
    </w:p>
    <w:p w:rsidR="00000000" w:rsidDel="00000000" w:rsidP="00000000" w:rsidRDefault="00000000" w:rsidRPr="00000000" w14:paraId="0000003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is an organization committed to combating drug couriers utilizing airports as a transit point, having already worked alongside organizations such as the UNODC and the World Customs Organization. They are affected by this issue, as traffickers move across jurisdictions with different rules and enforcement capabilities. INTERPOL sets measures, such as doing joint operations, sharing intelligence databases, and organizing coordinated action at many airports worldwide. With INTERPOL running its operations, countries can detect and fight courier networks and recognize the additional risk of profiling (INTERPOL). INTERPOL has and will continue to act as an important body regarding this issue, continuing to employ measures to combat new techniques used by drug couriers. </w:t>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F">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Colombia</w:t>
      </w:r>
    </w:p>
    <w:p w:rsidR="00000000" w:rsidDel="00000000" w:rsidP="00000000" w:rsidRDefault="00000000" w:rsidRPr="00000000" w14:paraId="00000040">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Colombia is a major player in the issue, as it is notorious for its role in the transshipment of cocaine. Many airports in the nation, such as El Dorado in Bogota, act as launch points for couriers that carry cocaine all the way to North America and even Europe.  Couriers hide the substances in their luggage or even inside their bodies, as they take advantage of high passenger amounts and, in some instances, corrupt staff in airports. Colombia has attempted to take action, with authorities increasing scanning and checks, leading to more arrests. This creates a chaotic environment, where drug operations are frequently detected and disrupted(“Narcotics Trafficking at El Dorado International Airport, Bogotá, Colombia”). Colombian authorities have also been criticized due to their profiling and invasive searches, treating vulnerable people who may be coerced into trafficking, such as low-income travelers(Liu). This highlights one of the main key concerns, the balance between keeping security and maintaining the human rights of people, understanding their situations.</w:t>
      </w:r>
      <w:r w:rsidDel="00000000" w:rsidR="00000000" w:rsidRPr="00000000">
        <w:rPr>
          <w:rtl w:val="0"/>
        </w:rPr>
      </w:r>
    </w:p>
    <w:p w:rsidR="00000000" w:rsidDel="00000000" w:rsidP="00000000" w:rsidRDefault="00000000" w:rsidRPr="00000000" w14:paraId="00000041">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5">
      <w:pPr>
        <w:spacing w:after="0" w:line="360" w:lineRule="auto"/>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1985   </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trends of drugs being seized at airports commence. In Miami, U.S Customs seized a massive amount of Cocaine coming from Barranquilla and Cali, Colombia, marking the start of traffickers exploiting commercial flights</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 instances of the UNODC documenting drug couriers systematically at international airports laid the foundation for future action to be taken. These initial reports highlighted the need for a balance with security while not ignoring privacy and being discriminated against(“UNODC - Bulletin on Narcotics - 1991 Issue 1 - 007”).</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UNODC-WCO Container Control Programme(CCP) was launched, supporting states by detecting drugs inside containers and cargo shipments, and later even in air-cargo and mail. This initiative brought crucial measures to fight the issue, while promoting cooperation around the globe(“World Customs Organization”)</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AIRCOP project is launched by the UNODC, INTERPOL, and the World Customs Organization(WCO) to target airport drug couriers. This initiative involved training of staff, while strengthening the detection and surveillance of drug couriers passing, marking a crucial step in the right direction to solve the issue, although profiling and over-targeting of vulnerable travelers commenced to bring criticism of human rights and discrimination.</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AIRCOP project has been expanded, providing more funding and structured planning for execution at 37 airports across 33 countries, and adding intelligence-driven checks. This intensified discussions of discriminatory practices against certain groups, bringing the argument for security against injustice (“AIRCOP: EU, Canada, Japan, UNODC, INTERPOL and WCO Partnership to Strengthen Airport Controls against Illicit Trafficking and Terrorism”).</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Traffickers begin to increasingly hide drugs in air cargo and repatriation flights. This makes airports strengthen cargo-auditing and scanning, taking action to improve security controls and audits on the inside. This does improve security, but human-rights criticism spark up due to unchecked surveillance and questionable treatment of migrants and workers(Bio). </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Under the European EMPACT platform, a joint operation was conducted across various countries, checking passengers and cargo that mainly originated from America, and was able to seize a massive amount of drugs. This shows how global cooperation is key in solving the issue, but also shows how intensive screening can affect low-income passengers(“Europol Supports EMPACT Action Week at 61 Airports across 36 Countries Worldwide | Europol”).</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States and agencies commence to integrate human rights into training and procedures while checking for drugs. This shift shows recognition of a main criticism, aiming to establish fairness and understanding that many couriers, such as migrants and low-income people, can be potential victims rather than only criminals(“Strengthening Border Security through a Regional Investigative Interviewing Training”).</w:t>
            </w:r>
          </w:p>
        </w:tc>
      </w:tr>
    </w:tbl>
    <w:p w:rsidR="00000000" w:rsidDel="00000000" w:rsidP="00000000" w:rsidRDefault="00000000" w:rsidRPr="00000000" w14:paraId="0000005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the misuse of digital platforms by transnational criminal organizations.</w:t>
      </w:r>
    </w:p>
    <w:p w:rsidR="00000000" w:rsidDel="00000000" w:rsidP="00000000" w:rsidRDefault="00000000" w:rsidRPr="00000000" w14:paraId="0000005A">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B">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Airport Communication Project (AIRCOP)</w:t>
      </w:r>
    </w:p>
    <w:p w:rsidR="00000000" w:rsidDel="00000000" w:rsidP="00000000" w:rsidRDefault="00000000" w:rsidRPr="00000000" w14:paraId="0000005C">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has now had multiple incidents where illicit drug trafficking has occurred;  different organizations in the UN have decided to create an airport communication project, which aims to strengthen security overall, targeting different modes of transportation. “It aims at strengthening the capacities of international airports to target and intercept high-risk passengers, cargo, and mail as a contribution to the fight against illicit drugs and other illicit commodities.” (“Aircop”), INTERPOL, and the World Customs Organization (WCO) have decided to take on these projects and establish it in as many continents as possible,  so far in Africa, Latin America, the Caribbean, the Middle East, and the Southeast of Europe. Have all become members and support AIRCOP.</w:t>
      </w:r>
    </w:p>
    <w:p w:rsidR="00000000" w:rsidDel="00000000" w:rsidP="00000000" w:rsidRDefault="00000000" w:rsidRPr="00000000" w14:paraId="0000005D">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UNODC Synthetic and aviation security </w:t>
      </w:r>
    </w:p>
    <w:p w:rsidR="00000000" w:rsidDel="00000000" w:rsidP="00000000" w:rsidRDefault="00000000" w:rsidRPr="00000000" w14:paraId="0000005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UNODC Synthetic Drug Strategy has collaborated with the International Civil Aviation Organization (ICAO) to make air travel safer. The International Civil Aviation Organization provides constant security measures and Standards and Recommended Practices (SARPs), while the UNODC Synthetic Drug Strategy serves as a strategy to implement new regulations and find new ways to keep citizens safe. “sector in preventing and detecting the trafficking of synthetic drugs and their precursors within aviation environments.” (“Preventing and Detecting the Trafficking of Synthetic Drugs in Aviation | Global Coalition to Address Synthetic Drug Threats”) With them collaborating, they will ensure more security and observations through international airports and the aviation industry as a whole to ensure no illicit movements are happening.</w:t>
      </w:r>
    </w:p>
    <w:p w:rsidR="00000000" w:rsidDel="00000000" w:rsidP="00000000" w:rsidRDefault="00000000" w:rsidRPr="00000000" w14:paraId="00000060">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UNODC Training and guidance </w:t>
      </w:r>
    </w:p>
    <w:p w:rsidR="00000000" w:rsidDel="00000000" w:rsidP="00000000" w:rsidRDefault="00000000" w:rsidRPr="00000000" w14:paraId="0000006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 you and ODC offer training and guidance as a way to protect and educate people about drug trafficking?  Especially in international airports, they offer a variety of training for employees to maintain security. “Provide comprehensive training on drug identification, safe handling, and disposal, emphasizing a proactive approach to the prevention and detection of synthetic drug trafficking.” (“Preventing and Detecting the Trafficking of Synthetic Drugs in Aviation | Global Coalition to Address Synthetic Drug Threats”) This site gives insight into how the UN implemented the training to prevent any further illegal actions in the drug trafficking industry. One of UNODC's main goals is to strengthen airport security for individuals. In January 2026, the UNODC had a convention that talked about strengthening airport security. In this convention, the measures taken were addressed to combat any further attacks. After discussing further, they decided to implement the training. According to the UN, they state, "ACU training curriculum for the region, consisting of theoretical, practical, and advanced modules, as well as mentorship, study visits, and exchange visits.” (“Strengthening Airport Security: UNODC Held Basic Training for Airport Control Units in South‑Eastern Europe”)</w:t>
      </w:r>
    </w:p>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66">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United Nations Convention against Illicit Traffic in Narcotic Drugs and Psychotropic Substances (1988)</w:t>
      </w:r>
    </w:p>
    <w:p w:rsidR="00000000" w:rsidDel="00000000" w:rsidP="00000000" w:rsidRDefault="00000000" w:rsidRPr="00000000" w14:paraId="00000067">
      <w:pPr>
        <w:spacing w:after="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This treaty called for global cooperation, making it a requirement to criminalize drug-smuggling offenses, the extradition of drug traffickers, and allow controlled deliveries. While not written with airport couriers specifically in mind, it helps justify cross-border investigations and joint operations at airports(United Nations). A flaw with this treaty is that many airports apply the measures of the treaty unevenly, leading to inconsistent screening at many airports. Adding to this treaty would be great for the success of it, perhaps making a specific protocol on airport couriers, such as a systematic way of assessing risks, maintaining human rights while searching, and making sure staff maintain integrity, and all this is applied while keeping the original treaty’s purpose intact.</w:t>
      </w:r>
    </w:p>
    <w:p w:rsidR="00000000" w:rsidDel="00000000" w:rsidP="00000000" w:rsidRDefault="00000000" w:rsidRPr="00000000" w14:paraId="00000068">
      <w:pPr>
        <w:spacing w:after="0" w:line="360" w:lineRule="auto"/>
        <w:jc w:val="both"/>
        <w:rPr>
          <w:rFonts w:ascii="Century Gothic" w:cs="Century Gothic" w:eastAsia="Century Gothic" w:hAnsi="Century Gothic"/>
          <w:b w:val="1"/>
          <w:bCs w:val="1"/>
          <w:color w:val="222222"/>
        </w:rPr>
      </w:pPr>
      <w:r w:rsidDel="00000000" w:rsidR="00000000" w:rsidRPr="00000000">
        <w:rPr>
          <w:rtl w:val="0"/>
        </w:rPr>
      </w:r>
    </w:p>
    <w:p w:rsidR="00000000" w:rsidDel="00000000" w:rsidP="00000000" w:rsidRDefault="00000000" w:rsidRPr="00000000" w14:paraId="00000069">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UNODC AIRCOP Programme under the Cocaine Route Framework</w:t>
      </w:r>
    </w:p>
    <w:p w:rsidR="00000000" w:rsidDel="00000000" w:rsidP="00000000" w:rsidRDefault="00000000" w:rsidRPr="00000000" w14:paraId="0000006A">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rtl w:val="0"/>
        </w:rPr>
        <w:t xml:space="preserve">Since launching in 2010, the AIRCOP Programme has undergone marvelous expansions, such as in 2017, when the number of nations covered was 33. This joint project by the UNODC, INTERPOL, and the World Customs Organization assists airports in a great manner, detecting and intercepting couriers by training staff in various risk assessment methods and dealing with suspicious passengers and cargo. While AIRCOP has improved airports capacity to seize at a higher level, it is important to note human-rights is frequently overlooked while performing the methods, and corruption often leads to the airport security not doing their job(“AIRCOP: European Union, Canada, Japan, UN Office on Drugs and Crime, INTERPOL and World Customs Organization Partnership to Strengthen Airport Controls against Illicit Trafficking and Terrorism”). To improve, AIRCOP must invest more into making sure that their methods maintain human rights, making sure that their staff doesn’t have bias or discrimination, and also, they need to ensure that corruption is not the downfall of these measures.</w:t>
      </w:r>
      <w:r w:rsidDel="00000000" w:rsidR="00000000" w:rsidRPr="00000000">
        <w:rPr>
          <w:rtl w:val="0"/>
        </w:rPr>
      </w:r>
    </w:p>
    <w:p w:rsidR="00000000" w:rsidDel="00000000" w:rsidP="00000000" w:rsidRDefault="00000000" w:rsidRPr="00000000" w14:paraId="0000006B">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 Support Program reporting illicit behavior </w:t>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program where reporting illegal or questionable behavior will ensure safety for citizens.  This overall would ensure safety due to the regulations that will be implemented, signifying airlines and organizations can have access to data more quickly and easily; this would benefit organizations in getting rates of illicit acts. This program would also create publicity to inform citizens on how to report a case. This publicity would not only promote but also make citizens more aware of unlawful behavior.</w:t>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Implement the use of AI for airport screenings</w:t>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use of artificial intelligence could be implemented at international airports to ensure more security for everybody;  in the screenings, the AI would scan the body and luggage to search for any illegal drugs. Due to the rapid analysis that the AI can provide, this would ensure quicker screenings while also maintaining security regulations. Additionally, the AI could also identify different patterns with different passengers. </w:t>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75">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17: Peace, Justice and Strong Institutions</w:t>
      </w:r>
    </w:p>
    <w:p w:rsidR="00000000" w:rsidDel="00000000" w:rsidP="00000000" w:rsidRDefault="00000000" w:rsidRPr="00000000" w14:paraId="00000076">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combat this issue, it is key to have strong airports that can oversee practices, are effective, and can cooperate with other institutions worldwide. Making sure that these airports are qualified helps combat this issue, so every nation can contribute effectively. Also, making sure justice and peace are maintained while combating drug couriers is key, respecting human rights without fostering discrimination or abuse at border control points like airports. Without ensuring that procedures take into account the rights of the vulnerable, peace is at risk, because some are put in an uncomfortable spot.</w:t>
      </w:r>
    </w:p>
    <w:p w:rsidR="00000000" w:rsidDel="00000000" w:rsidP="00000000" w:rsidRDefault="00000000" w:rsidRPr="00000000" w14:paraId="0000007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7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focused on providing delegates with great sources to utilize during their research.</w:t>
      </w:r>
    </w:p>
    <w:p w:rsidR="00000000" w:rsidDel="00000000" w:rsidP="00000000" w:rsidRDefault="00000000" w:rsidRPr="00000000" w14:paraId="0000007B">
      <w:pPr>
        <w:pageBreakBefore w:val="0"/>
        <w:widowControl w:val="0"/>
        <w:spacing w:after="0"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7C">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https://www.unodc.org/unodc/en/frontpage/2017/May/tackling-drug-flows--organized-crime-and-terrorism-in-airports-focus-of-discussions-at-crime-commission.html</w:t>
      </w:r>
    </w:p>
    <w:p w:rsidR="00000000" w:rsidDel="00000000" w:rsidP="00000000" w:rsidRDefault="00000000" w:rsidRPr="00000000" w14:paraId="0000007D">
      <w:pPr>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Provides</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general information for understanding the key concept of the issue while also introducing key terms, which are key to understanding the issue as a whole.</w:t>
      </w:r>
      <w:r w:rsidDel="00000000" w:rsidR="00000000" w:rsidRPr="00000000">
        <w:rPr>
          <w:rtl w:val="0"/>
        </w:rPr>
      </w:r>
    </w:p>
    <w:p w:rsidR="00000000" w:rsidDel="00000000" w:rsidP="00000000" w:rsidRDefault="00000000" w:rsidRPr="00000000" w14:paraId="0000007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widowControl w:val="0"/>
        <w:spacing w:after="0" w:line="360" w:lineRule="auto"/>
        <w:ind w:left="0" w:firstLine="0"/>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https://www.unodc.org/unodc/organized-crime/AIRCOP/1-aircop-home.html</w:t>
      </w:r>
    </w:p>
    <w:p w:rsidR="00000000" w:rsidDel="00000000" w:rsidP="00000000" w:rsidRDefault="00000000" w:rsidRPr="00000000" w14:paraId="00000080">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Provides information for understanding one of the main projects that has been established at  </w:t>
      </w:r>
    </w:p>
    <w:p w:rsidR="00000000" w:rsidDel="00000000" w:rsidP="00000000" w:rsidRDefault="00000000" w:rsidRPr="00000000" w14:paraId="00000081">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2">
      <w:pPr>
        <w:widowControl w:val="0"/>
        <w:spacing w:after="0" w:line="360" w:lineRule="auto"/>
        <w:jc w:val="both"/>
        <w:rPr>
          <w:b w:val="1"/>
          <w:bCs w:val="1"/>
        </w:rPr>
      </w:pPr>
      <w:r w:rsidDel="00000000" w:rsidR="00000000" w:rsidRPr="00000000">
        <w:rPr>
          <w:b w:val="1"/>
          <w:bCs w:val="1"/>
          <w:rtl w:val="0"/>
        </w:rPr>
        <w:t xml:space="preserve">https://www.unodc.org/unodc/organized-crime/AIRCOP/1-aircop-home.html</w:t>
      </w:r>
    </w:p>
    <w:p w:rsidR="00000000" w:rsidDel="00000000" w:rsidP="00000000" w:rsidRDefault="00000000" w:rsidRPr="00000000" w14:paraId="00000083">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source above indicates a key concept developed by the major parties to ensure safety and a controlled environment while also including key conflicts and partners of Aircop.</w:t>
      </w:r>
    </w:p>
    <w:p w:rsidR="00000000" w:rsidDel="00000000" w:rsidP="00000000" w:rsidRDefault="00000000" w:rsidRPr="00000000" w14:paraId="00000084">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85">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https://www.sciencedirect.com/science/article/pii/S2210539526000726</w:t>
      </w:r>
      <w:r w:rsidDel="00000000" w:rsidR="00000000" w:rsidRPr="00000000">
        <w:rPr>
          <w:rtl w:val="0"/>
        </w:rPr>
      </w:r>
    </w:p>
    <w:p w:rsidR="00000000" w:rsidDel="00000000" w:rsidP="00000000" w:rsidRDefault="00000000" w:rsidRPr="00000000" w14:paraId="00000086">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D: </w:t>
      </w:r>
      <w:r w:rsidDel="00000000" w:rsidR="00000000" w:rsidRPr="00000000">
        <w:rPr>
          <w:rFonts w:ascii="Century Gothic" w:cs="Century Gothic" w:eastAsia="Century Gothic" w:hAnsi="Century Gothic"/>
          <w:highlight w:val="white"/>
          <w:rtl w:val="0"/>
        </w:rPr>
        <w:t xml:space="preserve">The source above talks about the improvements society is willing to make in cooperation with the government to ensure maximum effort and efficiency to improve their security systems. </w:t>
      </w:r>
    </w:p>
    <w:p w:rsidR="00000000" w:rsidDel="00000000" w:rsidP="00000000" w:rsidRDefault="00000000" w:rsidRPr="00000000" w14:paraId="00000087">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8">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https://www.ctvnews.ca/canada/article/exclusive-investigation-reveals-organized-crime-groups-exploit-airport-insiders-to-move-drugs-uncovering-troubling-gaps-in-security/</w:t>
      </w:r>
    </w:p>
    <w:p w:rsidR="00000000" w:rsidDel="00000000" w:rsidP="00000000" w:rsidRDefault="00000000" w:rsidRPr="00000000" w14:paraId="00000089">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E: </w:t>
      </w:r>
      <w:r w:rsidDel="00000000" w:rsidR="00000000" w:rsidRPr="00000000">
        <w:rPr>
          <w:rFonts w:ascii="Century Gothic" w:cs="Century Gothic" w:eastAsia="Century Gothic" w:hAnsi="Century Gothic"/>
          <w:highlight w:val="white"/>
          <w:rtl w:val="0"/>
        </w:rPr>
        <w:t xml:space="preserve">A source that is a real-life case with drug couriers, this exemplifies the importance of collaboration of governments and nations. </w:t>
      </w:r>
      <w:r w:rsidDel="00000000" w:rsidR="00000000" w:rsidRPr="00000000">
        <w:rPr>
          <w:rtl w:val="0"/>
        </w:rPr>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8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“Be Careful with Your Micro-Expressions at the Airport | ACLU.” </w:t>
      </w:r>
      <w:r w:rsidDel="00000000" w:rsidR="00000000" w:rsidRPr="00000000">
        <w:rPr>
          <w:rFonts w:ascii="Century Gothic" w:cs="Century Gothic" w:eastAsia="Century Gothic" w:hAnsi="Century Gothic"/>
          <w:i w:val="1"/>
          <w:iCs w:val="1"/>
          <w:highlight w:val="white"/>
          <w:rtl w:val="0"/>
        </w:rPr>
        <w:t xml:space="preserve">American Civil Liberties Union</w:t>
      </w:r>
      <w:r w:rsidDel="00000000" w:rsidR="00000000" w:rsidRPr="00000000">
        <w:rPr>
          <w:rFonts w:ascii="Century Gothic" w:cs="Century Gothic" w:eastAsia="Century Gothic" w:hAnsi="Century Gothic"/>
          <w:highlight w:val="white"/>
          <w:rtl w:val="0"/>
        </w:rPr>
        <w:t xml:space="preserve">, 19 Mar. 2015, www.aclu.org/news/national-security/be-careful-your-micro-expressions-airport. Accessed 9 May 2026.</w:t>
      </w:r>
    </w:p>
    <w:p w:rsidR="00000000" w:rsidDel="00000000" w:rsidP="00000000" w:rsidRDefault="00000000" w:rsidRPr="00000000" w14:paraId="0000008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“Categories of Precursor Chemicals.” </w:t>
      </w:r>
      <w:r w:rsidDel="00000000" w:rsidR="00000000" w:rsidRPr="00000000">
        <w:rPr>
          <w:rFonts w:ascii="Century Gothic" w:cs="Century Gothic" w:eastAsia="Century Gothic" w:hAnsi="Century Gothic"/>
          <w:i w:val="1"/>
          <w:iCs w:val="1"/>
          <w:highlight w:val="white"/>
          <w:rtl w:val="0"/>
        </w:rPr>
        <w:t xml:space="preserve">HPRA</w:t>
      </w:r>
      <w:r w:rsidDel="00000000" w:rsidR="00000000" w:rsidRPr="00000000">
        <w:rPr>
          <w:rFonts w:ascii="Century Gothic" w:cs="Century Gothic" w:eastAsia="Century Gothic" w:hAnsi="Century Gothic"/>
          <w:highlight w:val="white"/>
          <w:rtl w:val="0"/>
        </w:rPr>
        <w:t xml:space="preserve">, 2017, www.hpra.ie/regulation/precursor-chemicals/licensing-and-registration/categories-of-precursor-chemicals. Accessed 9 May 2026.</w:t>
      </w:r>
    </w:p>
    <w:p w:rsidR="00000000" w:rsidDel="00000000" w:rsidP="00000000" w:rsidRDefault="00000000" w:rsidRPr="00000000" w14:paraId="0000008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CSRC Content Editor. “Chain of Custody - Glossary | CSRC.” </w:t>
      </w:r>
      <w:r w:rsidDel="00000000" w:rsidR="00000000" w:rsidRPr="00000000">
        <w:rPr>
          <w:rFonts w:ascii="Century Gothic" w:cs="Century Gothic" w:eastAsia="Century Gothic" w:hAnsi="Century Gothic"/>
          <w:i w:val="1"/>
          <w:iCs w:val="1"/>
          <w:highlight w:val="white"/>
          <w:rtl w:val="0"/>
        </w:rPr>
        <w:t xml:space="preserve">Nist.gov</w:t>
      </w:r>
      <w:r w:rsidDel="00000000" w:rsidR="00000000" w:rsidRPr="00000000">
        <w:rPr>
          <w:rFonts w:ascii="Century Gothic" w:cs="Century Gothic" w:eastAsia="Century Gothic" w:hAnsi="Century Gothic"/>
          <w:highlight w:val="white"/>
          <w:rtl w:val="0"/>
        </w:rPr>
        <w:t xml:space="preserve">, 2026, csrc.nist.gov/glossary/term/chain_of_custody. Accessed 8 May 2026.</w:t>
      </w:r>
    </w:p>
    <w:p w:rsidR="00000000" w:rsidDel="00000000" w:rsidP="00000000" w:rsidRDefault="00000000" w:rsidRPr="00000000" w14:paraId="0000009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Deno, Francisco, et al. “TSA SCREENING PROCEDURES: A THREAT to PRIVACY.” </w:t>
      </w:r>
      <w:r w:rsidDel="00000000" w:rsidR="00000000" w:rsidRPr="00000000">
        <w:rPr>
          <w:rFonts w:ascii="Century Gothic" w:cs="Century Gothic" w:eastAsia="Century Gothic" w:hAnsi="Century Gothic"/>
          <w:i w:val="1"/>
          <w:iCs w:val="1"/>
          <w:highlight w:val="white"/>
          <w:rtl w:val="0"/>
        </w:rPr>
        <w:t xml:space="preserve">International Journal of Arts &amp; Sciences</w:t>
      </w:r>
      <w:r w:rsidDel="00000000" w:rsidR="00000000" w:rsidRPr="00000000">
        <w:rPr>
          <w:rFonts w:ascii="Century Gothic" w:cs="Century Gothic" w:eastAsia="Century Gothic" w:hAnsi="Century Gothic"/>
          <w:highlight w:val="white"/>
          <w:rtl w:val="0"/>
        </w:rPr>
        <w:t xml:space="preserve">, www.universitypublications.net/ijas/0703/pdf/H4V168.pdf.</w:t>
      </w:r>
    </w:p>
    <w:p w:rsidR="00000000" w:rsidDel="00000000" w:rsidP="00000000" w:rsidRDefault="00000000" w:rsidRPr="00000000" w14:paraId="0000009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“Drug Couriers.” </w:t>
      </w:r>
      <w:r w:rsidDel="00000000" w:rsidR="00000000" w:rsidRPr="00000000">
        <w:rPr>
          <w:rFonts w:ascii="Century Gothic" w:cs="Century Gothic" w:eastAsia="Century Gothic" w:hAnsi="Century Gothic"/>
          <w:i w:val="1"/>
          <w:iCs w:val="1"/>
          <w:highlight w:val="white"/>
          <w:rtl w:val="0"/>
        </w:rPr>
        <w:t xml:space="preserve">Oas.org</w:t>
      </w:r>
      <w:r w:rsidDel="00000000" w:rsidR="00000000" w:rsidRPr="00000000">
        <w:rPr>
          <w:rFonts w:ascii="Century Gothic" w:cs="Century Gothic" w:eastAsia="Century Gothic" w:hAnsi="Century Gothic"/>
          <w:highlight w:val="white"/>
          <w:rtl w:val="0"/>
        </w:rPr>
        <w:t xml:space="preserve">, 2024, www.oas.org/ext/en/security/human-drug-couriers. Accessed 9 May 2026.</w:t>
      </w:r>
    </w:p>
    <w:p w:rsidR="00000000" w:rsidDel="00000000" w:rsidP="00000000" w:rsidRDefault="00000000" w:rsidRPr="00000000" w14:paraId="0000009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General, UN. “International Action to Combat Drug Abuse and Illicit Trafficking :: Resolution /: Adopted by the General Assembly.” </w:t>
      </w:r>
      <w:r w:rsidDel="00000000" w:rsidR="00000000" w:rsidRPr="00000000">
        <w:rPr>
          <w:rFonts w:ascii="Century Gothic" w:cs="Century Gothic" w:eastAsia="Century Gothic" w:hAnsi="Century Gothic"/>
          <w:i w:val="1"/>
          <w:iCs w:val="1"/>
          <w:highlight w:val="white"/>
          <w:rtl w:val="0"/>
        </w:rPr>
        <w:t xml:space="preserve">United Nations Digital Library System</w:t>
      </w:r>
      <w:r w:rsidDel="00000000" w:rsidR="00000000" w:rsidRPr="00000000">
        <w:rPr>
          <w:rFonts w:ascii="Century Gothic" w:cs="Century Gothic" w:eastAsia="Century Gothic" w:hAnsi="Century Gothic"/>
          <w:highlight w:val="white"/>
          <w:rtl w:val="0"/>
        </w:rPr>
        <w:t xml:space="preserve">, UN, 2026, digitallibrary.un.org/record/158491?v=pdf. Accessed 9 May 2026.</w:t>
      </w:r>
    </w:p>
    <w:p w:rsidR="00000000" w:rsidDel="00000000" w:rsidP="00000000" w:rsidRDefault="00000000" w:rsidRPr="00000000" w14:paraId="0000009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“ICAO Search.” </w:t>
      </w:r>
      <w:r w:rsidDel="00000000" w:rsidR="00000000" w:rsidRPr="00000000">
        <w:rPr>
          <w:rFonts w:ascii="Century Gothic" w:cs="Century Gothic" w:eastAsia="Century Gothic" w:hAnsi="Century Gothic"/>
          <w:i w:val="1"/>
          <w:iCs w:val="1"/>
          <w:highlight w:val="white"/>
          <w:rtl w:val="0"/>
        </w:rPr>
        <w:t xml:space="preserve">Icao.int</w:t>
      </w:r>
      <w:r w:rsidDel="00000000" w:rsidR="00000000" w:rsidRPr="00000000">
        <w:rPr>
          <w:rFonts w:ascii="Century Gothic" w:cs="Century Gothic" w:eastAsia="Century Gothic" w:hAnsi="Century Gothic"/>
          <w:highlight w:val="white"/>
          <w:rtl w:val="0"/>
        </w:rPr>
        <w:t xml:space="preserve">, 2026, www.icao.int/search?search_api_fulltext=drugs. Accessed 15 May 2026.</w:t>
      </w:r>
    </w:p>
    <w:p w:rsidR="00000000" w:rsidDel="00000000" w:rsidP="00000000" w:rsidRDefault="00000000" w:rsidRPr="00000000" w14:paraId="0000009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“Increasing Incidents of Unruly Passengers at Airports and on Flights.” </w:t>
      </w:r>
      <w:r w:rsidDel="00000000" w:rsidR="00000000" w:rsidRPr="00000000">
        <w:rPr>
          <w:rFonts w:ascii="Century Gothic" w:cs="Century Gothic" w:eastAsia="Century Gothic" w:hAnsi="Century Gothic"/>
          <w:i w:val="1"/>
          <w:iCs w:val="1"/>
          <w:highlight w:val="white"/>
          <w:rtl w:val="0"/>
        </w:rPr>
        <w:t xml:space="preserve">Increasing Incidents of Unruly Passengers at Airports and on Flights</w:t>
      </w:r>
      <w:r w:rsidDel="00000000" w:rsidR="00000000" w:rsidRPr="00000000">
        <w:rPr>
          <w:rFonts w:ascii="Century Gothic" w:cs="Century Gothic" w:eastAsia="Century Gothic" w:hAnsi="Century Gothic"/>
          <w:highlight w:val="white"/>
          <w:rtl w:val="0"/>
        </w:rPr>
        <w:t xml:space="preserve">, 2022, www.landssamband.is/en/about-liv/news/increasing-incidents-of-unruly-passengers-at-airports-and-on-flights/. Accessed 8 May 2026.</w:t>
      </w:r>
    </w:p>
    <w:p w:rsidR="00000000" w:rsidDel="00000000" w:rsidP="00000000" w:rsidRDefault="00000000" w:rsidRPr="00000000" w14:paraId="0000009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“Index.” </w:t>
      </w:r>
      <w:r w:rsidDel="00000000" w:rsidR="00000000" w:rsidRPr="00000000">
        <w:rPr>
          <w:rFonts w:ascii="Century Gothic" w:cs="Century Gothic" w:eastAsia="Century Gothic" w:hAnsi="Century Gothic"/>
          <w:i w:val="1"/>
          <w:iCs w:val="1"/>
          <w:highlight w:val="white"/>
          <w:rtl w:val="0"/>
        </w:rPr>
        <w:t xml:space="preserve">United Nations : UN Toolkit on Synthetic Drugs</w:t>
      </w:r>
      <w:r w:rsidDel="00000000" w:rsidR="00000000" w:rsidRPr="00000000">
        <w:rPr>
          <w:rFonts w:ascii="Century Gothic" w:cs="Century Gothic" w:eastAsia="Century Gothic" w:hAnsi="Century Gothic"/>
          <w:highlight w:val="white"/>
          <w:rtl w:val="0"/>
        </w:rPr>
        <w:t xml:space="preserve">, 2026, syntheticdrugs.unodc.org/syntheticdrugs/en/air-trafficking/index.html. Accessed 9 May 2026.</w:t>
      </w:r>
    </w:p>
    <w:p w:rsidR="00000000" w:rsidDel="00000000" w:rsidP="00000000" w:rsidRDefault="00000000" w:rsidRPr="00000000" w14:paraId="0000009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“Jurisdiction.” </w:t>
      </w:r>
      <w:r w:rsidDel="00000000" w:rsidR="00000000" w:rsidRPr="00000000">
        <w:rPr>
          <w:rFonts w:ascii="Century Gothic" w:cs="Century Gothic" w:eastAsia="Century Gothic" w:hAnsi="Century Gothic"/>
          <w:i w:val="1"/>
          <w:iCs w:val="1"/>
          <w:highlight w:val="white"/>
          <w:rtl w:val="0"/>
        </w:rPr>
        <w:t xml:space="preserve">LII / Legal Information Institute</w:t>
      </w:r>
      <w:r w:rsidDel="00000000" w:rsidR="00000000" w:rsidRPr="00000000">
        <w:rPr>
          <w:rFonts w:ascii="Century Gothic" w:cs="Century Gothic" w:eastAsia="Century Gothic" w:hAnsi="Century Gothic"/>
          <w:highlight w:val="white"/>
          <w:rtl w:val="0"/>
        </w:rPr>
        <w:t xml:space="preserve">, 2023, www.law.cornell.edu/wex/jurisdiction. Accessed 8 May 2026.</w:t>
      </w:r>
    </w:p>
    <w:p w:rsidR="00000000" w:rsidDel="00000000" w:rsidP="00000000" w:rsidRDefault="00000000" w:rsidRPr="00000000" w14:paraId="0000009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“Money Laundering Definition, Meaning &amp; Stages | Moody’s.” </w:t>
      </w:r>
      <w:r w:rsidDel="00000000" w:rsidR="00000000" w:rsidRPr="00000000">
        <w:rPr>
          <w:rFonts w:ascii="Century Gothic" w:cs="Century Gothic" w:eastAsia="Century Gothic" w:hAnsi="Century Gothic"/>
          <w:i w:val="1"/>
          <w:iCs w:val="1"/>
          <w:highlight w:val="white"/>
          <w:rtl w:val="0"/>
        </w:rPr>
        <w:t xml:space="preserve">Moodys.com</w:t>
      </w:r>
      <w:r w:rsidDel="00000000" w:rsidR="00000000" w:rsidRPr="00000000">
        <w:rPr>
          <w:rFonts w:ascii="Century Gothic" w:cs="Century Gothic" w:eastAsia="Century Gothic" w:hAnsi="Century Gothic"/>
          <w:highlight w:val="white"/>
          <w:rtl w:val="0"/>
        </w:rPr>
        <w:t xml:space="preserve">, 2026, www.moodys.com/web/en/us/kyc/resources/insights/money-laundering-101-how-criminals-launder-money.html. Accessed 9 May 2026.</w:t>
      </w:r>
    </w:p>
    <w:p w:rsidR="00000000" w:rsidDel="00000000" w:rsidP="00000000" w:rsidRDefault="00000000" w:rsidRPr="00000000" w14:paraId="0000009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“New Drug Trafficking Routes and Smuggling Methods Identified in INTERPOL-Led Operation.” </w:t>
      </w:r>
      <w:r w:rsidDel="00000000" w:rsidR="00000000" w:rsidRPr="00000000">
        <w:rPr>
          <w:rFonts w:ascii="Century Gothic" w:cs="Century Gothic" w:eastAsia="Century Gothic" w:hAnsi="Century Gothic"/>
          <w:i w:val="1"/>
          <w:iCs w:val="1"/>
          <w:highlight w:val="white"/>
          <w:rtl w:val="0"/>
        </w:rPr>
        <w:t xml:space="preserve">Interpol.int</w:t>
      </w:r>
      <w:r w:rsidDel="00000000" w:rsidR="00000000" w:rsidRPr="00000000">
        <w:rPr>
          <w:rFonts w:ascii="Century Gothic" w:cs="Century Gothic" w:eastAsia="Century Gothic" w:hAnsi="Century Gothic"/>
          <w:highlight w:val="white"/>
          <w:rtl w:val="0"/>
        </w:rPr>
        <w:t xml:space="preserve">, 2017, www.interpol.int/ar/1/1/2017/New-drug-trafficking-routes-and-smuggling-methods-identified-in-INTERPOL-led-operation. Accessed 9 May 2026.</w:t>
      </w:r>
    </w:p>
    <w:p w:rsidR="00000000" w:rsidDel="00000000" w:rsidP="00000000" w:rsidRDefault="00000000" w:rsidRPr="00000000" w14:paraId="0000009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“Our Role in Fighting Drug Trafficking.” </w:t>
      </w:r>
      <w:r w:rsidDel="00000000" w:rsidR="00000000" w:rsidRPr="00000000">
        <w:rPr>
          <w:rFonts w:ascii="Century Gothic" w:cs="Century Gothic" w:eastAsia="Century Gothic" w:hAnsi="Century Gothic"/>
          <w:i w:val="1"/>
          <w:iCs w:val="1"/>
          <w:highlight w:val="white"/>
          <w:rtl w:val="0"/>
        </w:rPr>
        <w:t xml:space="preserve">Interpol.int</w:t>
      </w:r>
      <w:r w:rsidDel="00000000" w:rsidR="00000000" w:rsidRPr="00000000">
        <w:rPr>
          <w:rFonts w:ascii="Century Gothic" w:cs="Century Gothic" w:eastAsia="Century Gothic" w:hAnsi="Century Gothic"/>
          <w:highlight w:val="white"/>
          <w:rtl w:val="0"/>
        </w:rPr>
        <w:t xml:space="preserve">, 2024, www.interpol.int/Crimes/Drug-trafficking/Our-role-in-fighting-drug-trafficking. Accessed 9 May 2026.</w:t>
      </w:r>
    </w:p>
    <w:p w:rsidR="00000000" w:rsidDel="00000000" w:rsidP="00000000" w:rsidRDefault="00000000" w:rsidRPr="00000000" w14:paraId="000000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“Preventing and Detecting the Trafficking of Synthetic Drugs in Aviation | Global Coalition to Address Synthetic Drug Threats.” </w:t>
      </w:r>
      <w:r w:rsidDel="00000000" w:rsidR="00000000" w:rsidRPr="00000000">
        <w:rPr>
          <w:rFonts w:ascii="Century Gothic" w:cs="Century Gothic" w:eastAsia="Century Gothic" w:hAnsi="Century Gothic"/>
          <w:i w:val="1"/>
          <w:iCs w:val="1"/>
          <w:highlight w:val="white"/>
          <w:rtl w:val="0"/>
        </w:rPr>
        <w:t xml:space="preserve">Globalcoalition.us</w:t>
      </w:r>
      <w:r w:rsidDel="00000000" w:rsidR="00000000" w:rsidRPr="00000000">
        <w:rPr>
          <w:rFonts w:ascii="Century Gothic" w:cs="Century Gothic" w:eastAsia="Century Gothic" w:hAnsi="Century Gothic"/>
          <w:highlight w:val="white"/>
          <w:rtl w:val="0"/>
        </w:rPr>
        <w:t xml:space="preserve">, 2024, www.globalcoalition.us/node/147. Accessed 15 May 2026.</w:t>
      </w:r>
    </w:p>
    <w:p w:rsidR="00000000" w:rsidDel="00000000" w:rsidP="00000000" w:rsidRDefault="00000000" w:rsidRPr="00000000" w14:paraId="0000009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“Project.”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2026, www.unodc.org/unodc/en/organized-crime/AIRCOP/2-aircop-project.html. Accessed 11 May 2026.</w:t>
      </w:r>
    </w:p>
    <w:p w:rsidR="00000000" w:rsidDel="00000000" w:rsidP="00000000" w:rsidRDefault="00000000" w:rsidRPr="00000000" w14:paraId="000000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“Research Explores How Drug Flows Become Embedded in Transit Countries.” </w:t>
      </w:r>
      <w:r w:rsidDel="00000000" w:rsidR="00000000" w:rsidRPr="00000000">
        <w:rPr>
          <w:rFonts w:ascii="Century Gothic" w:cs="Century Gothic" w:eastAsia="Century Gothic" w:hAnsi="Century Gothic"/>
          <w:i w:val="1"/>
          <w:iCs w:val="1"/>
          <w:highlight w:val="white"/>
          <w:rtl w:val="0"/>
        </w:rPr>
        <w:t xml:space="preserve">Ox.ac.uk</w:t>
      </w:r>
      <w:r w:rsidDel="00000000" w:rsidR="00000000" w:rsidRPr="00000000">
        <w:rPr>
          <w:rFonts w:ascii="Century Gothic" w:cs="Century Gothic" w:eastAsia="Century Gothic" w:hAnsi="Century Gothic"/>
          <w:highlight w:val="white"/>
          <w:rtl w:val="0"/>
        </w:rPr>
        <w:t xml:space="preserve">, 2024, www.sociology.ox.ac.uk/article/research-reveals-how-drug-flows-become-embedded-in-transit-countries. Accessed 9 May 2026.</w:t>
      </w:r>
    </w:p>
    <w:p w:rsidR="00000000" w:rsidDel="00000000" w:rsidP="00000000" w:rsidRDefault="00000000" w:rsidRPr="00000000" w14:paraId="0000009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“Strengthening Airport Security: UNODC Held Basic Training for Airport Control Units in South‑Eastern Europe.” </w:t>
      </w:r>
      <w:r w:rsidDel="00000000" w:rsidR="00000000" w:rsidRPr="00000000">
        <w:rPr>
          <w:rFonts w:ascii="Century Gothic" w:cs="Century Gothic" w:eastAsia="Century Gothic" w:hAnsi="Century Gothic"/>
          <w:i w:val="1"/>
          <w:iCs w:val="1"/>
          <w:highlight w:val="white"/>
          <w:rtl w:val="0"/>
        </w:rPr>
        <w:t xml:space="preserve">United Nations : UNODC Regional Office for South-Eastern Europe</w:t>
      </w:r>
      <w:r w:rsidDel="00000000" w:rsidR="00000000" w:rsidRPr="00000000">
        <w:rPr>
          <w:rFonts w:ascii="Century Gothic" w:cs="Century Gothic" w:eastAsia="Century Gothic" w:hAnsi="Century Gothic"/>
          <w:highlight w:val="white"/>
          <w:rtl w:val="0"/>
        </w:rPr>
        <w:t xml:space="preserve">, 2024, www.unodc.org/rosee/en/allstories/2026/strengthening-airport-security_-unodc-held-basic-training-for-airport-control-units-in-southeastern-europe.html. Accessed 15 May 2026.</w:t>
      </w:r>
    </w:p>
    <w:p w:rsidR="00000000" w:rsidDel="00000000" w:rsidP="00000000" w:rsidRDefault="00000000" w:rsidRPr="00000000" w14:paraId="000000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Office on Drugs and Crime. “Drug Trafficking.”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United Nations Office on Drugs and Crime, 2011, www.unodc.org/unodc/en/drug-trafficking/index.html.</w:t>
      </w:r>
    </w:p>
    <w:p w:rsidR="00000000" w:rsidDel="00000000" w:rsidP="00000000" w:rsidRDefault="00000000" w:rsidRPr="00000000" w14:paraId="0000009F">
      <w:pPr>
        <w:widowControl w:val="0"/>
        <w:spacing w:line="360" w:lineRule="auto"/>
        <w:ind w:left="720"/>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highlight w:val="white"/>
          <w:rtl w:val="0"/>
        </w:rPr>
        <w:t xml:space="preserve">“UNODC Synthetic Drug Strategy.” </w:t>
      </w:r>
      <w:r w:rsidDel="00000000" w:rsidR="00000000" w:rsidRPr="00000000">
        <w:rPr>
          <w:rFonts w:ascii="Century Gothic" w:cs="Century Gothic" w:eastAsia="Century Gothic" w:hAnsi="Century Gothic"/>
          <w:i w:val="1"/>
          <w:iCs w:val="1"/>
          <w:highlight w:val="white"/>
          <w:rtl w:val="0"/>
        </w:rPr>
        <w:t xml:space="preserve">United Nations : Synthetic Drugs</w:t>
      </w:r>
      <w:r w:rsidDel="00000000" w:rsidR="00000000" w:rsidRPr="00000000">
        <w:rPr>
          <w:rFonts w:ascii="Century Gothic" w:cs="Century Gothic" w:eastAsia="Century Gothic" w:hAnsi="Century Gothic"/>
          <w:highlight w:val="white"/>
          <w:rtl w:val="0"/>
        </w:rPr>
        <w:t xml:space="preserve">, 2025, </w:t>
      </w:r>
      <w:hyperlink r:id="rId9">
        <w:r w:rsidDel="00000000" w:rsidR="00000000" w:rsidRPr="00000000">
          <w:rPr>
            <w:rFonts w:ascii="Century Gothic" w:cs="Century Gothic" w:eastAsia="Century Gothic" w:hAnsi="Century Gothic"/>
            <w:color w:val="1155cc"/>
            <w:highlight w:val="white"/>
            <w:u w:val="single"/>
            <w:rtl w:val="0"/>
          </w:rPr>
          <w:t xml:space="preserve">syntheticdrugs.unodc.org/syntheticdrugs/en/home/index.html</w:t>
        </w:r>
      </w:hyperlink>
      <w:r w:rsidDel="00000000" w:rsidR="00000000" w:rsidRPr="00000000">
        <w:rPr>
          <w:rFonts w:ascii="Century Gothic" w:cs="Century Gothic" w:eastAsia="Century Gothic" w:hAnsi="Century Gothic"/>
          <w:highlight w:val="white"/>
          <w:rtl w:val="0"/>
        </w:rPr>
        <w:t xml:space="preserve">.</w:t>
      </w:r>
      <w:r w:rsidDel="00000000" w:rsidR="00000000" w:rsidRPr="00000000">
        <w:rPr>
          <w:rtl w:val="0"/>
        </w:rPr>
      </w:r>
    </w:p>
    <w:p w:rsidR="00000000" w:rsidDel="00000000" w:rsidP="00000000" w:rsidRDefault="00000000" w:rsidRPr="00000000" w14:paraId="000000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“AIRCOP.”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www.unodc.org/unodc/en/organized-crime/AIRCOP/1-aircop-home.html.</w:t>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“AIRCOP: EU, Canada, Japan, UNODC, INTERPOL and WCO Partnership to Strengthen Airport Controls against Illicit Trafficking and Terrorism.”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2017, www.unodc.org/unodc/en/press/releases/2017/April/aircop_-eu--canada--japan--unodc--interpol-and-wco-partnership-to-strengthen-airport-controls-against-illicit-trafficking-and-terrorism.html. Accessed 12 May 2026.</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“AIRCOP: European Union, Canada, Japan, UN Office on Drugs and Crime, INTERPOL and World Customs Organization Partnership to Strengthen Airport Controls against Illicit Trafficking and Terrorism.” </w:t>
      </w:r>
      <w:r w:rsidDel="00000000" w:rsidR="00000000" w:rsidRPr="00000000">
        <w:rPr>
          <w:rFonts w:ascii="Century Gothic" w:cs="Century Gothic" w:eastAsia="Century Gothic" w:hAnsi="Century Gothic"/>
          <w:i w:val="1"/>
          <w:iCs w:val="1"/>
          <w:highlight w:val="white"/>
          <w:rtl w:val="0"/>
        </w:rPr>
        <w:t xml:space="preserve">United Nations : Information Service Vienna</w:t>
      </w:r>
      <w:r w:rsidDel="00000000" w:rsidR="00000000" w:rsidRPr="00000000">
        <w:rPr>
          <w:rFonts w:ascii="Century Gothic" w:cs="Century Gothic" w:eastAsia="Century Gothic" w:hAnsi="Century Gothic"/>
          <w:highlight w:val="white"/>
          <w:rtl w:val="0"/>
        </w:rPr>
        <w:t xml:space="preserve">, 2024, unis.unvienna.org/unis/en/pressrels/2017/uniscp965.html. Accessed 13 May 2026.</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Bio, Demian. “Latin American Smugglers Are Increasingly Using Commercial Flights for Their Operations.” </w:t>
      </w:r>
      <w:r w:rsidDel="00000000" w:rsidR="00000000" w:rsidRPr="00000000">
        <w:rPr>
          <w:rFonts w:ascii="Century Gothic" w:cs="Century Gothic" w:eastAsia="Century Gothic" w:hAnsi="Century Gothic"/>
          <w:i w:val="1"/>
          <w:iCs w:val="1"/>
          <w:highlight w:val="white"/>
          <w:rtl w:val="0"/>
        </w:rPr>
        <w:t xml:space="preserve">Latin Times</w:t>
      </w:r>
      <w:r w:rsidDel="00000000" w:rsidR="00000000" w:rsidRPr="00000000">
        <w:rPr>
          <w:rFonts w:ascii="Century Gothic" w:cs="Century Gothic" w:eastAsia="Century Gothic" w:hAnsi="Century Gothic"/>
          <w:highlight w:val="white"/>
          <w:rtl w:val="0"/>
        </w:rPr>
        <w:t xml:space="preserve">, 9 June 2024, www.latintimes.com/latin-american-smugglers-are-increasingly-using-commercial-flights-their-operations-554957. Accessed 12 May 2026.</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 Magdalena. “Peru Reinforces Control at Airports to Combat Drug Trafficking.” </w:t>
      </w:r>
      <w:r w:rsidDel="00000000" w:rsidR="00000000" w:rsidRPr="00000000">
        <w:rPr>
          <w:rFonts w:ascii="Century Gothic" w:cs="Century Gothic" w:eastAsia="Century Gothic" w:hAnsi="Century Gothic"/>
          <w:i w:val="1"/>
          <w:iCs w:val="1"/>
          <w:highlight w:val="white"/>
          <w:rtl w:val="0"/>
        </w:rPr>
        <w:t xml:space="preserve">FIIAPP</w:t>
      </w:r>
      <w:r w:rsidDel="00000000" w:rsidR="00000000" w:rsidRPr="00000000">
        <w:rPr>
          <w:rFonts w:ascii="Century Gothic" w:cs="Century Gothic" w:eastAsia="Century Gothic" w:hAnsi="Century Gothic"/>
          <w:highlight w:val="white"/>
          <w:rtl w:val="0"/>
        </w:rPr>
        <w:t xml:space="preserve">, Magdalena De la Barrera, 17 July 2023, www.fiap.gob.es/en/noticias/peru-reinforces-control-at-airports-to-combat-drug-trafficking/.</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“Europol Supports EMPACT Action Week at 61 Airports across 36 Countries Worldwide | Europol.” </w:t>
      </w:r>
      <w:r w:rsidDel="00000000" w:rsidR="00000000" w:rsidRPr="00000000">
        <w:rPr>
          <w:rFonts w:ascii="Century Gothic" w:cs="Century Gothic" w:eastAsia="Century Gothic" w:hAnsi="Century Gothic"/>
          <w:i w:val="1"/>
          <w:iCs w:val="1"/>
          <w:highlight w:val="white"/>
          <w:rtl w:val="0"/>
        </w:rPr>
        <w:t xml:space="preserve">Europol</w:t>
      </w:r>
      <w:r w:rsidDel="00000000" w:rsidR="00000000" w:rsidRPr="00000000">
        <w:rPr>
          <w:rFonts w:ascii="Century Gothic" w:cs="Century Gothic" w:eastAsia="Century Gothic" w:hAnsi="Century Gothic"/>
          <w:highlight w:val="white"/>
          <w:rtl w:val="0"/>
        </w:rPr>
        <w:t xml:space="preserve">, Europol, 2022, www.europol.europa.eu/media-press/newsroom/news/europol-supports-empact-action-week-61-airports-across-36-countries-worldwide.</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Hughes, Chloe. “Three Jailed for £2m Heathrow Cocaine Smuggling Plot.” </w:t>
      </w:r>
      <w:r w:rsidDel="00000000" w:rsidR="00000000" w:rsidRPr="00000000">
        <w:rPr>
          <w:rFonts w:ascii="Century Gothic" w:cs="Century Gothic" w:eastAsia="Century Gothic" w:hAnsi="Century Gothic"/>
          <w:i w:val="1"/>
          <w:iCs w:val="1"/>
          <w:highlight w:val="white"/>
          <w:rtl w:val="0"/>
        </w:rPr>
        <w:t xml:space="preserve">BBC News</w:t>
      </w:r>
      <w:r w:rsidDel="00000000" w:rsidR="00000000" w:rsidRPr="00000000">
        <w:rPr>
          <w:rFonts w:ascii="Century Gothic" w:cs="Century Gothic" w:eastAsia="Century Gothic" w:hAnsi="Century Gothic"/>
          <w:highlight w:val="white"/>
          <w:rtl w:val="0"/>
        </w:rPr>
        <w:t xml:space="preserve">, 11 Aug. 2025, www.bbc.com/news/articles/cwypprnr741o.</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INTERPOL. “Our Role in Fighting Drug Trafficking.” </w:t>
      </w:r>
      <w:r w:rsidDel="00000000" w:rsidR="00000000" w:rsidRPr="00000000">
        <w:rPr>
          <w:rFonts w:ascii="Century Gothic" w:cs="Century Gothic" w:eastAsia="Century Gothic" w:hAnsi="Century Gothic"/>
          <w:i w:val="1"/>
          <w:iCs w:val="1"/>
          <w:highlight w:val="white"/>
          <w:rtl w:val="0"/>
        </w:rPr>
        <w:t xml:space="preserve">Www.interpol.int</w:t>
      </w:r>
      <w:r w:rsidDel="00000000" w:rsidR="00000000" w:rsidRPr="00000000">
        <w:rPr>
          <w:rFonts w:ascii="Century Gothic" w:cs="Century Gothic" w:eastAsia="Century Gothic" w:hAnsi="Century Gothic"/>
          <w:highlight w:val="white"/>
          <w:rtl w:val="0"/>
        </w:rPr>
        <w:t xml:space="preserve">, 2023, www.interpol.int/en/Crimes/Drug-trafficking/Our-role-in-fighting-drug-trafficking.</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Liu, Mengjiao. “Travelers at Risk of Becoming Drug Mules, Colombia Warns - Xinhua | English.news.cn.” </w:t>
      </w:r>
      <w:r w:rsidDel="00000000" w:rsidR="00000000" w:rsidRPr="00000000">
        <w:rPr>
          <w:rFonts w:ascii="Century Gothic" w:cs="Century Gothic" w:eastAsia="Century Gothic" w:hAnsi="Century Gothic"/>
          <w:i w:val="1"/>
          <w:iCs w:val="1"/>
          <w:highlight w:val="white"/>
          <w:rtl w:val="0"/>
        </w:rPr>
        <w:t xml:space="preserve">Xinhuanet.com</w:t>
      </w:r>
      <w:r w:rsidDel="00000000" w:rsidR="00000000" w:rsidRPr="00000000">
        <w:rPr>
          <w:rFonts w:ascii="Century Gothic" w:cs="Century Gothic" w:eastAsia="Century Gothic" w:hAnsi="Century Gothic"/>
          <w:highlight w:val="white"/>
          <w:rtl w:val="0"/>
        </w:rPr>
        <w:t xml:space="preserve">, 2017, www.xinhuanet.com//english/2017-02/28/c_136090280.htm. Accessed 9 May 2026.</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“Narcotics Trafficking at El Dorado International Airport, Bogotá, Colombia.” </w:t>
      </w:r>
      <w:r w:rsidDel="00000000" w:rsidR="00000000" w:rsidRPr="00000000">
        <w:rPr>
          <w:rFonts w:ascii="Century Gothic" w:cs="Century Gothic" w:eastAsia="Century Gothic" w:hAnsi="Century Gothic"/>
          <w:i w:val="1"/>
          <w:iCs w:val="1"/>
          <w:highlight w:val="white"/>
          <w:rtl w:val="0"/>
        </w:rPr>
        <w:t xml:space="preserve">Ospreyflightsolutions.com</w:t>
      </w:r>
      <w:r w:rsidDel="00000000" w:rsidR="00000000" w:rsidRPr="00000000">
        <w:rPr>
          <w:rFonts w:ascii="Century Gothic" w:cs="Century Gothic" w:eastAsia="Century Gothic" w:hAnsi="Century Gothic"/>
          <w:highlight w:val="white"/>
          <w:rtl w:val="0"/>
        </w:rPr>
        <w:t xml:space="preserve">, 2026, www.ospreyflightsolutions.com/casestudy/narcotics-trafficking-at-el-dorado-international-airport-bogota-colombia.</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Ono, David. “As Drug Smuggling Invades Airports like LAX, How Do We Stop It? Lawmakers Weigh In.” </w:t>
      </w:r>
      <w:r w:rsidDel="00000000" w:rsidR="00000000" w:rsidRPr="00000000">
        <w:rPr>
          <w:rFonts w:ascii="Century Gothic" w:cs="Century Gothic" w:eastAsia="Century Gothic" w:hAnsi="Century Gothic"/>
          <w:i w:val="1"/>
          <w:iCs w:val="1"/>
          <w:highlight w:val="white"/>
          <w:rtl w:val="0"/>
        </w:rPr>
        <w:t xml:space="preserve">ABC7 Los Angeles</w:t>
      </w:r>
      <w:r w:rsidDel="00000000" w:rsidR="00000000" w:rsidRPr="00000000">
        <w:rPr>
          <w:rFonts w:ascii="Century Gothic" w:cs="Century Gothic" w:eastAsia="Century Gothic" w:hAnsi="Century Gothic"/>
          <w:highlight w:val="white"/>
          <w:rtl w:val="0"/>
        </w:rPr>
        <w:t xml:space="preserve">, 29 June 2024, abc7.com/post/drug-smuggling-lax-new-vulnerability-invades-airports-how/15009641/. Accessed 6 May 2026.</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“Prevent.” </w:t>
      </w:r>
      <w:r w:rsidDel="00000000" w:rsidR="00000000" w:rsidRPr="00000000">
        <w:rPr>
          <w:rFonts w:ascii="Century Gothic" w:cs="Century Gothic" w:eastAsia="Century Gothic" w:hAnsi="Century Gothic"/>
          <w:i w:val="1"/>
          <w:iCs w:val="1"/>
          <w:highlight w:val="white"/>
          <w:rtl w:val="0"/>
        </w:rPr>
        <w:t xml:space="preserve">United Nations : UN Toolkit on Synthetic Drugs</w:t>
      </w:r>
      <w:r w:rsidDel="00000000" w:rsidR="00000000" w:rsidRPr="00000000">
        <w:rPr>
          <w:rFonts w:ascii="Century Gothic" w:cs="Century Gothic" w:eastAsia="Century Gothic" w:hAnsi="Century Gothic"/>
          <w:highlight w:val="white"/>
          <w:rtl w:val="0"/>
        </w:rPr>
        <w:t xml:space="preserve">, 2024, syntheticdrugs.unodc.org/syntheticdrugs/en/air-trafficking/cargo/prevent.html.</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“Strengthening Border Security through a Regional Investigative Interviewing Training.”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2025, www.unodc.org/unodc/en/pccp/Webstories/strengthening-border-security-through-a-regional-investigative-interviewing-training.html. Accessed 12 May 2026.</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“Convention against the Illicit Traffic in Narcotic Drugs and Psychotropic Substances.”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2019, www.unodc.org/unodc/en/treaties/illicit-trafficking.html.</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“UNODC - Bulletin on Narcotics - 1991 Issue 1 - 007.”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2026, www.unodc.org/unodc/en/data-and-analysis/bulletin/bulletin_1991-01-01_1_page008.html. Accessed 12 May 2026.</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UPI. “AIRLINE FINED $1.3 MILLION after COCAINE IS SEIZED.” </w:t>
      </w:r>
      <w:r w:rsidDel="00000000" w:rsidR="00000000" w:rsidRPr="00000000">
        <w:rPr>
          <w:rFonts w:ascii="Century Gothic" w:cs="Century Gothic" w:eastAsia="Century Gothic" w:hAnsi="Century Gothic"/>
          <w:i w:val="1"/>
          <w:iCs w:val="1"/>
          <w:highlight w:val="white"/>
          <w:rtl w:val="0"/>
        </w:rPr>
        <w:t xml:space="preserve">The New York Times</w:t>
      </w:r>
      <w:r w:rsidDel="00000000" w:rsidR="00000000" w:rsidRPr="00000000">
        <w:rPr>
          <w:rFonts w:ascii="Century Gothic" w:cs="Century Gothic" w:eastAsia="Century Gothic" w:hAnsi="Century Gothic"/>
          <w:highlight w:val="white"/>
          <w:rtl w:val="0"/>
        </w:rPr>
        <w:t xml:space="preserve">, 30 Aug. 1985, www.nytimes.com/1985/08/30/us/airline-fined-1.3-million-after-cocaine-is-seized.html.</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Customs Organization.” </w:t>
      </w:r>
      <w:r w:rsidDel="00000000" w:rsidR="00000000" w:rsidRPr="00000000">
        <w:rPr>
          <w:rFonts w:ascii="Century Gothic" w:cs="Century Gothic" w:eastAsia="Century Gothic" w:hAnsi="Century Gothic"/>
          <w:i w:val="1"/>
          <w:iCs w:val="1"/>
          <w:highlight w:val="white"/>
          <w:rtl w:val="0"/>
        </w:rPr>
        <w:t xml:space="preserve">Wcoomd.org</w:t>
      </w:r>
      <w:r w:rsidDel="00000000" w:rsidR="00000000" w:rsidRPr="00000000">
        <w:rPr>
          <w:rFonts w:ascii="Century Gothic" w:cs="Century Gothic" w:eastAsia="Century Gothic" w:hAnsi="Century Gothic"/>
          <w:highlight w:val="white"/>
          <w:rtl w:val="0"/>
        </w:rPr>
        <w:t xml:space="preserve">, 2024, www.wcoomd.org/en/topics/enforcement-and-compliance/activities-and-programmes/unodc_wco_container_control_programme.aspx?p=1.</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2">
      <w:pPr>
        <w:widowControl w:val="0"/>
        <w:spacing w:after="0"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3">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0" w:type="default"/>
      <w:footerReference r:id="rId11"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yntheticdrugs.unodc.org/syntheticdrugs/en/home/index.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zelusrecovery.com/addiction-blog/what-drugs-are-classified-as-synthetic-drug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